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0001723486</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0001950047-26-009006</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1"/>
        <w:gridCol w:w="4814"/>
      </w:tblGrid>
      <w:tr>
        <w:trPr/>
        <w:tc>
          <w:tcPr>
            <w:tcW w:w="5391" w:type="dxa"/>
            <w:tcBorders/>
            <w:vAlign w:val="center"/>
          </w:tcPr>
          <w:p>
            <w:pPr>
              <w:pStyle w:val="TableContents"/>
              <w:bidi w:val="0"/>
              <w:spacing w:before="0" w:after="283"/>
              <w:jc w:val="left"/>
              <w:rPr/>
            </w:pPr>
            <w:r>
              <w:rPr/>
              <w:t>Name of Issuer</w:t>
            </w:r>
          </w:p>
        </w:tc>
        <w:tc>
          <w:tcPr>
            <w:tcW w:w="4814" w:type="dxa"/>
            <w:tcBorders/>
            <w:vAlign w:val="center"/>
          </w:tcPr>
          <w:p>
            <w:pPr>
              <w:pStyle w:val="TableContents"/>
              <w:bidi w:val="0"/>
              <w:spacing w:before="0" w:after="0"/>
              <w:jc w:val="left"/>
              <w:rPr/>
            </w:pPr>
            <w:r>
              <w:rPr/>
              <w:t>WILLSCOT HOLDINGS CORPORATION</w:t>
            </w:r>
          </w:p>
        </w:tc>
      </w:tr>
      <w:tr>
        <w:trPr/>
        <w:tc>
          <w:tcPr>
            <w:tcW w:w="5391" w:type="dxa"/>
            <w:tcBorders/>
            <w:vAlign w:val="center"/>
          </w:tcPr>
          <w:p>
            <w:pPr>
              <w:pStyle w:val="TableContents"/>
              <w:bidi w:val="0"/>
              <w:spacing w:before="0" w:after="283"/>
              <w:jc w:val="left"/>
              <w:rPr/>
            </w:pPr>
            <w:r>
              <w:rPr/>
              <w:t>SEC File Number</w:t>
            </w:r>
          </w:p>
        </w:tc>
        <w:tc>
          <w:tcPr>
            <w:tcW w:w="4814" w:type="dxa"/>
            <w:tcBorders/>
            <w:vAlign w:val="center"/>
          </w:tcPr>
          <w:p>
            <w:pPr>
              <w:pStyle w:val="TableContents"/>
              <w:bidi w:val="0"/>
              <w:spacing w:before="0" w:after="0"/>
              <w:jc w:val="left"/>
              <w:rPr/>
            </w:pPr>
            <w:r>
              <w:rPr/>
              <w:t>001-37552</w:t>
            </w:r>
          </w:p>
        </w:tc>
      </w:tr>
      <w:tr>
        <w:trPr/>
        <w:tc>
          <w:tcPr>
            <w:tcW w:w="5391" w:type="dxa"/>
            <w:tcBorders/>
            <w:vAlign w:val="center"/>
          </w:tcPr>
          <w:p>
            <w:pPr>
              <w:pStyle w:val="TableContents"/>
              <w:bidi w:val="0"/>
              <w:spacing w:before="0" w:after="283"/>
              <w:jc w:val="left"/>
              <w:rPr/>
            </w:pPr>
            <w:r>
              <w:rPr/>
              <w:t>Address of Issuer</w:t>
            </w:r>
          </w:p>
        </w:tc>
        <w:tc>
          <w:tcPr>
            <w:tcW w:w="4814" w:type="dxa"/>
            <w:tcBorders/>
            <w:vAlign w:val="center"/>
          </w:tcPr>
          <w:p>
            <w:pPr>
              <w:pStyle w:val="TableContents"/>
              <w:bidi w:val="0"/>
              <w:spacing w:before="0" w:after="0"/>
              <w:jc w:val="left"/>
              <w:rPr/>
            </w:pPr>
            <w:r>
              <w:rPr/>
              <w:t>6400 East McDowell Road</w:t>
              <w:br/>
              <w:t>Suite 300</w:t>
              <w:br/>
              <w:t>Scottsdale</w:t>
              <w:br/>
              <w:t xml:space="preserve">ARIZONA </w:t>
              <w:br/>
              <w:t>85257</w:t>
            </w:r>
          </w:p>
        </w:tc>
      </w:tr>
      <w:tr>
        <w:trPr/>
        <w:tc>
          <w:tcPr>
            <w:tcW w:w="5391" w:type="dxa"/>
            <w:tcBorders/>
            <w:vAlign w:val="center"/>
          </w:tcPr>
          <w:p>
            <w:pPr>
              <w:pStyle w:val="TableContents"/>
              <w:bidi w:val="0"/>
              <w:spacing w:before="0" w:after="283"/>
              <w:jc w:val="left"/>
              <w:rPr/>
            </w:pPr>
            <w:r>
              <w:rPr/>
              <w:t>Phone</w:t>
            </w:r>
          </w:p>
        </w:tc>
        <w:tc>
          <w:tcPr>
            <w:tcW w:w="4814" w:type="dxa"/>
            <w:tcBorders/>
            <w:vAlign w:val="center"/>
          </w:tcPr>
          <w:p>
            <w:pPr>
              <w:pStyle w:val="TableContents"/>
              <w:bidi w:val="0"/>
              <w:spacing w:before="0" w:after="0"/>
              <w:jc w:val="left"/>
              <w:rPr/>
            </w:pPr>
            <w:r>
              <w:rPr/>
              <w:t>(480) 894-6311</w:t>
            </w:r>
          </w:p>
        </w:tc>
      </w:tr>
      <w:tr>
        <w:trPr/>
        <w:tc>
          <w:tcPr>
            <w:tcW w:w="5391" w:type="dxa"/>
            <w:tcBorders/>
            <w:vAlign w:val="center"/>
          </w:tcPr>
          <w:p>
            <w:pPr>
              <w:pStyle w:val="TableContents"/>
              <w:bidi w:val="0"/>
              <w:spacing w:before="0" w:after="283"/>
              <w:jc w:val="left"/>
              <w:rPr/>
            </w:pPr>
            <w:r>
              <w:rPr/>
              <w:t>Name of Person for Whose Account the Securities are To Be Sold</w:t>
            </w:r>
          </w:p>
        </w:tc>
        <w:tc>
          <w:tcPr>
            <w:tcW w:w="4814" w:type="dxa"/>
            <w:tcBorders/>
            <w:vAlign w:val="center"/>
          </w:tcPr>
          <w:p>
            <w:pPr>
              <w:pStyle w:val="TableContents"/>
              <w:bidi w:val="0"/>
              <w:spacing w:before="0" w:after="0"/>
              <w:jc w:val="left"/>
              <w:rPr/>
            </w:pPr>
            <w:r>
              <w:rPr/>
              <w:t>ELLEN M SOULTZ IRREVOCABLE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1" w:type="dxa"/>
            <w:tcBorders/>
            <w:vAlign w:val="center"/>
          </w:tcPr>
          <w:p>
            <w:pPr>
              <w:pStyle w:val="TableContents"/>
              <w:bidi w:val="0"/>
              <w:spacing w:before="0" w:after="283"/>
              <w:jc w:val="left"/>
              <w:rPr/>
            </w:pPr>
            <w:r>
              <w:rPr/>
              <w:t>Relationship to Issuer</w:t>
            </w:r>
          </w:p>
        </w:tc>
        <w:tc>
          <w:tcPr>
            <w:tcW w:w="4814" w:type="dxa"/>
            <w:tcBorders/>
            <w:vAlign w:val="center"/>
          </w:tcPr>
          <w:p>
            <w:pPr>
              <w:pStyle w:val="TableContents"/>
              <w:bidi w:val="0"/>
              <w:spacing w:before="0" w:after="0"/>
              <w:jc w:val="left"/>
              <w:rPr/>
            </w:pPr>
            <w:r>
              <w:rPr/>
              <w:t>Former Affiliate</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334208</w:t>
            </w:r>
          </w:p>
        </w:tc>
        <w:tc>
          <w:tcPr>
            <w:tcW w:w="1457" w:type="dxa"/>
            <w:tcBorders/>
            <w:vAlign w:val="center"/>
          </w:tcPr>
          <w:p>
            <w:pPr>
              <w:pStyle w:val="TableContents"/>
              <w:bidi w:val="0"/>
              <w:spacing w:before="0" w:after="283"/>
              <w:jc w:val="left"/>
              <w:rPr/>
            </w:pPr>
            <w:r>
              <w:rPr/>
              <w:t>6574573.20</w:t>
            </w:r>
          </w:p>
        </w:tc>
        <w:tc>
          <w:tcPr>
            <w:tcW w:w="1547" w:type="dxa"/>
            <w:tcBorders/>
            <w:vAlign w:val="center"/>
          </w:tcPr>
          <w:p>
            <w:pPr>
              <w:pStyle w:val="TableContents"/>
              <w:bidi w:val="0"/>
              <w:spacing w:before="0" w:after="283"/>
              <w:jc w:val="left"/>
              <w:rPr/>
            </w:pPr>
            <w:r>
              <w:rPr/>
              <w:t>181190958</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334208</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24"/>
        <w:gridCol w:w="7881"/>
      </w:tblGrid>
      <w:tr>
        <w:trPr/>
        <w:tc>
          <w:tcPr>
            <w:tcW w:w="2324" w:type="dxa"/>
            <w:tcBorders/>
            <w:vAlign w:val="center"/>
          </w:tcPr>
          <w:p>
            <w:pPr>
              <w:pStyle w:val="TableContents"/>
              <w:bidi w:val="0"/>
              <w:spacing w:before="0" w:after="283"/>
              <w:jc w:val="left"/>
              <w:rPr/>
            </w:pPr>
            <w:r>
              <w:rPr/>
              <w:t>Remarks</w:t>
            </w:r>
          </w:p>
        </w:tc>
        <w:tc>
          <w:tcPr>
            <w:tcW w:w="7881" w:type="dxa"/>
            <w:tcBorders/>
            <w:vAlign w:val="center"/>
          </w:tcPr>
          <w:p>
            <w:pPr>
              <w:pStyle w:val="TableContents"/>
              <w:bidi w:val="0"/>
              <w:spacing w:before="0" w:after="0"/>
              <w:jc w:val="left"/>
              <w:rPr/>
            </w:pPr>
            <w:r>
              <w:rPr/>
              <w:t>Amendment to Form 144 filed on 9/2/2026 to update the issuer's address.</w:t>
            </w:r>
          </w:p>
        </w:tc>
      </w:tr>
      <w:tr>
        <w:trPr/>
        <w:tc>
          <w:tcPr>
            <w:tcW w:w="2324" w:type="dxa"/>
            <w:tcBorders/>
            <w:vAlign w:val="center"/>
          </w:tcPr>
          <w:p>
            <w:pPr>
              <w:pStyle w:val="TableContents"/>
              <w:bidi w:val="0"/>
              <w:spacing w:before="0" w:after="283"/>
              <w:jc w:val="left"/>
              <w:rPr/>
            </w:pPr>
            <w:r>
              <w:rPr/>
              <w:t>Date of Notice</w:t>
            </w:r>
          </w:p>
        </w:tc>
        <w:tc>
          <w:tcPr>
            <w:tcW w:w="7881"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24" w:type="dxa"/>
            <w:tcBorders/>
            <w:vAlign w:val="center"/>
          </w:tcPr>
          <w:p>
            <w:pPr>
              <w:pStyle w:val="TableContents"/>
              <w:bidi w:val="0"/>
              <w:spacing w:before="0" w:after="283"/>
              <w:jc w:val="left"/>
              <w:rPr/>
            </w:pPr>
            <w:r>
              <w:rPr/>
              <w:t>Signature</w:t>
            </w:r>
          </w:p>
        </w:tc>
        <w:tc>
          <w:tcPr>
            <w:tcW w:w="7881" w:type="dxa"/>
            <w:tcBorders/>
            <w:vAlign w:val="center"/>
          </w:tcPr>
          <w:p>
            <w:pPr>
              <w:pStyle w:val="TableContents"/>
              <w:bidi w:val="0"/>
              <w:spacing w:before="0" w:after="0"/>
              <w:jc w:val="left"/>
              <w:rPr/>
            </w:pPr>
            <w:r>
              <w:rPr/>
              <w:t>/s/ Ellen M Soultz,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3104</Characters>
  <CharactersWithSpaces>3656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